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18D4D" w14:textId="6D8B66F7" w:rsidR="00D900E5" w:rsidRDefault="00D900E5" w:rsidP="00D900E5">
      <w:pPr>
        <w:jc w:val="center"/>
      </w:pPr>
      <w:r>
        <w:rPr>
          <w:noProof/>
        </w:rPr>
        <w:drawing>
          <wp:anchor distT="0" distB="0" distL="114300" distR="114300" simplePos="0" relativeHeight="251661312" behindDoc="0" locked="0" layoutInCell="1" allowOverlap="1" wp14:anchorId="106F0589" wp14:editId="54AA7B9F">
            <wp:simplePos x="0" y="0"/>
            <wp:positionH relativeFrom="column">
              <wp:posOffset>-638175</wp:posOffset>
            </wp:positionH>
            <wp:positionV relativeFrom="paragraph">
              <wp:posOffset>-370840</wp:posOffset>
            </wp:positionV>
            <wp:extent cx="1809750" cy="1418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418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3DF">
        <w:t xml:space="preserve">EL PASO COALITION </w:t>
      </w:r>
      <w:r>
        <w:t xml:space="preserve">for the </w:t>
      </w:r>
      <w:r w:rsidR="002063DF">
        <w:t>HOMELESS</w:t>
      </w:r>
    </w:p>
    <w:p w14:paraId="2C269F49" w14:textId="2C99D562" w:rsidR="00D900E5" w:rsidRDefault="002063DF" w:rsidP="00D900E5">
      <w:pPr>
        <w:jc w:val="center"/>
      </w:pPr>
      <w:r>
        <w:t>GENERAL MEMBERSHIP</w:t>
      </w:r>
    </w:p>
    <w:p w14:paraId="2936D8A5" w14:textId="0F58EC5A" w:rsidR="00C6453D" w:rsidRPr="00B05B00" w:rsidRDefault="00946C21" w:rsidP="00C6453D">
      <w:pPr>
        <w:jc w:val="center"/>
      </w:pPr>
      <w:r>
        <w:t>January 9, 2020</w:t>
      </w:r>
    </w:p>
    <w:p w14:paraId="3821FC0C" w14:textId="48B1F2DD" w:rsidR="00C6453D" w:rsidRPr="00890FCF" w:rsidRDefault="00946C21" w:rsidP="00C6453D">
      <w:pPr>
        <w:jc w:val="center"/>
      </w:pPr>
      <w:r>
        <w:t>El Paso Center for Children, 2200 N. Stevens St.</w:t>
      </w:r>
    </w:p>
    <w:p w14:paraId="02C3BC1B" w14:textId="77777777" w:rsidR="00A6428D" w:rsidRDefault="00A6428D" w:rsidP="00A6428D"/>
    <w:p w14:paraId="70BE1DA7" w14:textId="77777777" w:rsidR="00D900E5" w:rsidRDefault="00D900E5" w:rsidP="00F8031E">
      <w:pPr>
        <w:ind w:left="-540" w:right="-540"/>
      </w:pPr>
    </w:p>
    <w:p w14:paraId="488484EE" w14:textId="5F486AD9" w:rsidR="00D900E5" w:rsidRPr="00402596" w:rsidRDefault="00D900E5" w:rsidP="00F8031E">
      <w:pPr>
        <w:ind w:left="-540" w:right="-540"/>
        <w:rPr>
          <w:rFonts w:asciiTheme="majorHAnsi" w:hAnsiTheme="majorHAnsi" w:cstheme="majorHAnsi"/>
          <w:sz w:val="22"/>
          <w:szCs w:val="22"/>
        </w:rPr>
      </w:pPr>
      <w:r w:rsidRPr="00402596">
        <w:rPr>
          <w:rFonts w:asciiTheme="majorHAnsi" w:hAnsiTheme="majorHAnsi" w:cstheme="majorHAnsi"/>
          <w:sz w:val="22"/>
          <w:szCs w:val="22"/>
          <w:u w:val="single"/>
        </w:rPr>
        <w:t>Call to Order</w:t>
      </w:r>
      <w:r w:rsidRPr="00402596">
        <w:rPr>
          <w:rFonts w:asciiTheme="majorHAnsi" w:hAnsiTheme="majorHAnsi" w:cstheme="majorHAnsi"/>
          <w:sz w:val="22"/>
          <w:szCs w:val="22"/>
        </w:rPr>
        <w:t xml:space="preserve">- The meeting was called to order by </w:t>
      </w:r>
      <w:r w:rsidR="00A2297B" w:rsidRPr="00402596">
        <w:rPr>
          <w:rFonts w:asciiTheme="majorHAnsi" w:hAnsiTheme="majorHAnsi" w:cstheme="majorHAnsi"/>
          <w:sz w:val="22"/>
          <w:szCs w:val="22"/>
        </w:rPr>
        <w:t>Executive Direct</w:t>
      </w:r>
      <w:r w:rsidR="00F06032" w:rsidRPr="00402596">
        <w:rPr>
          <w:rFonts w:asciiTheme="majorHAnsi" w:hAnsiTheme="majorHAnsi" w:cstheme="majorHAnsi"/>
          <w:sz w:val="22"/>
          <w:szCs w:val="22"/>
        </w:rPr>
        <w:t xml:space="preserve">or </w:t>
      </w:r>
      <w:r w:rsidR="00A2297B" w:rsidRPr="00402596">
        <w:rPr>
          <w:rFonts w:asciiTheme="majorHAnsi" w:hAnsiTheme="majorHAnsi" w:cstheme="majorHAnsi"/>
          <w:sz w:val="22"/>
          <w:szCs w:val="22"/>
        </w:rPr>
        <w:t xml:space="preserve">Carol Bohle </w:t>
      </w:r>
      <w:r w:rsidR="005C77D6" w:rsidRPr="00402596">
        <w:rPr>
          <w:rFonts w:asciiTheme="majorHAnsi" w:hAnsiTheme="majorHAnsi" w:cstheme="majorHAnsi"/>
          <w:sz w:val="22"/>
          <w:szCs w:val="22"/>
        </w:rPr>
        <w:t>at 9:</w:t>
      </w:r>
      <w:r w:rsidR="00C6453D" w:rsidRPr="00402596">
        <w:rPr>
          <w:rFonts w:asciiTheme="majorHAnsi" w:hAnsiTheme="majorHAnsi" w:cstheme="majorHAnsi"/>
          <w:sz w:val="22"/>
          <w:szCs w:val="22"/>
        </w:rPr>
        <w:t>0</w:t>
      </w:r>
      <w:r w:rsidR="00F17CAF" w:rsidRPr="00402596">
        <w:rPr>
          <w:rFonts w:asciiTheme="majorHAnsi" w:hAnsiTheme="majorHAnsi" w:cstheme="majorHAnsi"/>
          <w:sz w:val="22"/>
          <w:szCs w:val="22"/>
        </w:rPr>
        <w:t>5</w:t>
      </w:r>
      <w:r w:rsidR="00C0503D" w:rsidRPr="00402596">
        <w:rPr>
          <w:rFonts w:asciiTheme="majorHAnsi" w:hAnsiTheme="majorHAnsi" w:cstheme="majorHAnsi"/>
          <w:sz w:val="22"/>
          <w:szCs w:val="22"/>
        </w:rPr>
        <w:t xml:space="preserve"> a.m</w:t>
      </w:r>
      <w:r w:rsidR="002063DF" w:rsidRPr="00402596">
        <w:rPr>
          <w:rFonts w:asciiTheme="majorHAnsi" w:hAnsiTheme="majorHAnsi" w:cstheme="majorHAnsi"/>
          <w:sz w:val="22"/>
          <w:szCs w:val="22"/>
        </w:rPr>
        <w:t>.</w:t>
      </w:r>
      <w:r w:rsidR="00436007" w:rsidRPr="00402596">
        <w:rPr>
          <w:rFonts w:asciiTheme="majorHAnsi" w:hAnsiTheme="majorHAnsi" w:cstheme="majorHAnsi"/>
          <w:sz w:val="22"/>
          <w:szCs w:val="22"/>
        </w:rPr>
        <w:t xml:space="preserve">  </w:t>
      </w:r>
    </w:p>
    <w:p w14:paraId="5AD90344" w14:textId="77777777" w:rsidR="00CA1314" w:rsidRPr="00402596" w:rsidRDefault="00CA1314" w:rsidP="00F8031E">
      <w:pPr>
        <w:ind w:left="-540" w:right="-540"/>
        <w:rPr>
          <w:rFonts w:asciiTheme="majorHAnsi" w:hAnsiTheme="majorHAnsi" w:cstheme="majorHAnsi"/>
          <w:sz w:val="22"/>
          <w:szCs w:val="22"/>
        </w:rPr>
      </w:pPr>
    </w:p>
    <w:p w14:paraId="2D303172" w14:textId="63CF9ECD" w:rsidR="00CA1314" w:rsidRPr="00402596" w:rsidRDefault="00CA1314" w:rsidP="00946C21">
      <w:pPr>
        <w:ind w:left="-540" w:right="-540"/>
        <w:rPr>
          <w:rFonts w:asciiTheme="majorHAnsi" w:hAnsiTheme="majorHAnsi" w:cstheme="majorHAnsi"/>
          <w:sz w:val="22"/>
          <w:szCs w:val="22"/>
        </w:rPr>
      </w:pPr>
      <w:r w:rsidRPr="00402596">
        <w:rPr>
          <w:rFonts w:asciiTheme="majorHAnsi" w:hAnsiTheme="majorHAnsi" w:cstheme="majorHAnsi"/>
          <w:sz w:val="22"/>
          <w:szCs w:val="22"/>
          <w:u w:val="single"/>
        </w:rPr>
        <w:t>Welcome and Introductions</w:t>
      </w:r>
      <w:r w:rsidRPr="00402596">
        <w:rPr>
          <w:rFonts w:asciiTheme="majorHAnsi" w:hAnsiTheme="majorHAnsi" w:cstheme="majorHAnsi"/>
          <w:sz w:val="22"/>
          <w:szCs w:val="22"/>
        </w:rPr>
        <w:t>- Carol welcomed the members and thanked</w:t>
      </w:r>
      <w:r w:rsidR="00CF27CD" w:rsidRPr="00402596">
        <w:rPr>
          <w:rFonts w:asciiTheme="majorHAnsi" w:hAnsiTheme="majorHAnsi" w:cstheme="majorHAnsi"/>
          <w:sz w:val="22"/>
          <w:szCs w:val="22"/>
        </w:rPr>
        <w:t xml:space="preserve"> </w:t>
      </w:r>
      <w:r w:rsidR="00946C21" w:rsidRPr="00946C21">
        <w:rPr>
          <w:rFonts w:asciiTheme="majorHAnsi" w:hAnsiTheme="majorHAnsi" w:cstheme="majorHAnsi"/>
          <w:sz w:val="22"/>
          <w:szCs w:val="22"/>
        </w:rPr>
        <w:t xml:space="preserve">El Paso Center for Children </w:t>
      </w:r>
      <w:r w:rsidR="003D5F0C" w:rsidRPr="00402596">
        <w:rPr>
          <w:rFonts w:asciiTheme="majorHAnsi" w:hAnsiTheme="majorHAnsi" w:cstheme="majorHAnsi"/>
          <w:sz w:val="22"/>
          <w:szCs w:val="22"/>
        </w:rPr>
        <w:t>f</w:t>
      </w:r>
      <w:r w:rsidR="00B175A1" w:rsidRPr="00402596">
        <w:rPr>
          <w:rFonts w:asciiTheme="majorHAnsi" w:hAnsiTheme="majorHAnsi" w:cstheme="majorHAnsi"/>
          <w:sz w:val="22"/>
          <w:szCs w:val="22"/>
        </w:rPr>
        <w:t>or hosting</w:t>
      </w:r>
      <w:r w:rsidR="00DA490F" w:rsidRPr="00402596">
        <w:rPr>
          <w:rFonts w:asciiTheme="majorHAnsi" w:hAnsiTheme="majorHAnsi" w:cstheme="majorHAnsi"/>
          <w:sz w:val="22"/>
          <w:szCs w:val="22"/>
        </w:rPr>
        <w:t xml:space="preserve">.  </w:t>
      </w:r>
      <w:r w:rsidR="00946C21">
        <w:rPr>
          <w:rFonts w:asciiTheme="majorHAnsi" w:hAnsiTheme="majorHAnsi" w:cstheme="majorHAnsi"/>
          <w:sz w:val="22"/>
          <w:szCs w:val="22"/>
        </w:rPr>
        <w:t>Josue Lachica</w:t>
      </w:r>
      <w:r w:rsidR="00890FCF">
        <w:rPr>
          <w:rFonts w:asciiTheme="majorHAnsi" w:hAnsiTheme="majorHAnsi" w:cstheme="majorHAnsi"/>
          <w:sz w:val="22"/>
          <w:szCs w:val="22"/>
        </w:rPr>
        <w:t xml:space="preserve">, </w:t>
      </w:r>
      <w:r w:rsidR="00946C21" w:rsidRPr="00946C21">
        <w:rPr>
          <w:rFonts w:asciiTheme="majorHAnsi" w:hAnsiTheme="majorHAnsi" w:cstheme="majorHAnsi"/>
          <w:sz w:val="22"/>
          <w:szCs w:val="22"/>
        </w:rPr>
        <w:t>Division Director</w:t>
      </w:r>
      <w:r w:rsidR="00946C21">
        <w:rPr>
          <w:rFonts w:asciiTheme="majorHAnsi" w:hAnsiTheme="majorHAnsi" w:cstheme="majorHAnsi"/>
          <w:sz w:val="22"/>
          <w:szCs w:val="22"/>
        </w:rPr>
        <w:t xml:space="preserve"> for </w:t>
      </w:r>
      <w:r w:rsidR="00946C21" w:rsidRPr="00946C21">
        <w:rPr>
          <w:rFonts w:asciiTheme="majorHAnsi" w:hAnsiTheme="majorHAnsi" w:cstheme="majorHAnsi"/>
          <w:sz w:val="22"/>
          <w:szCs w:val="22"/>
        </w:rPr>
        <w:t>Youth Outreach &amp; Housing</w:t>
      </w:r>
      <w:r w:rsidR="00977B7A">
        <w:rPr>
          <w:rFonts w:asciiTheme="majorHAnsi" w:hAnsiTheme="majorHAnsi" w:cstheme="majorHAnsi"/>
          <w:sz w:val="22"/>
          <w:szCs w:val="22"/>
        </w:rPr>
        <w:t xml:space="preserve">, </w:t>
      </w:r>
      <w:r w:rsidR="001B2F94" w:rsidRPr="001B2F94">
        <w:rPr>
          <w:rFonts w:asciiTheme="majorHAnsi" w:hAnsiTheme="majorHAnsi" w:cstheme="majorHAnsi"/>
          <w:sz w:val="22"/>
          <w:szCs w:val="22"/>
        </w:rPr>
        <w:t>gave an overview of its programs and services</w:t>
      </w:r>
      <w:r w:rsidR="00663B2F" w:rsidRPr="00402596">
        <w:rPr>
          <w:rFonts w:asciiTheme="majorHAnsi" w:hAnsiTheme="majorHAnsi" w:cstheme="majorHAnsi"/>
          <w:sz w:val="22"/>
          <w:szCs w:val="22"/>
        </w:rPr>
        <w:t xml:space="preserve">. </w:t>
      </w:r>
      <w:r w:rsidR="00DF7DCF" w:rsidRPr="00402596">
        <w:rPr>
          <w:rFonts w:asciiTheme="majorHAnsi" w:hAnsiTheme="majorHAnsi" w:cstheme="majorHAnsi"/>
          <w:caps/>
          <w:sz w:val="22"/>
          <w:szCs w:val="22"/>
        </w:rPr>
        <w:t xml:space="preserve">  </w:t>
      </w:r>
      <w:r w:rsidR="003D5F0C" w:rsidRPr="00402596">
        <w:rPr>
          <w:rFonts w:asciiTheme="majorHAnsi" w:hAnsiTheme="majorHAnsi" w:cstheme="majorHAnsi"/>
          <w:sz w:val="22"/>
          <w:szCs w:val="22"/>
        </w:rPr>
        <w:t>M</w:t>
      </w:r>
      <w:r w:rsidRPr="00402596">
        <w:rPr>
          <w:rFonts w:asciiTheme="majorHAnsi" w:hAnsiTheme="majorHAnsi" w:cstheme="majorHAnsi"/>
          <w:sz w:val="22"/>
          <w:szCs w:val="22"/>
        </w:rPr>
        <w:t>embers in attendance from various agencies introduced themselves.</w:t>
      </w:r>
      <w:r w:rsidR="00FE151B" w:rsidRPr="00402596">
        <w:rPr>
          <w:rFonts w:asciiTheme="majorHAnsi" w:hAnsiTheme="majorHAnsi" w:cstheme="majorHAnsi"/>
          <w:sz w:val="22"/>
          <w:szCs w:val="22"/>
        </w:rPr>
        <w:t xml:space="preserve"> </w:t>
      </w:r>
      <w:r w:rsidR="008145F3" w:rsidRPr="00402596">
        <w:rPr>
          <w:rFonts w:asciiTheme="majorHAnsi" w:hAnsiTheme="majorHAnsi" w:cstheme="majorHAnsi"/>
          <w:sz w:val="22"/>
          <w:szCs w:val="22"/>
        </w:rPr>
        <w:t xml:space="preserve"> </w:t>
      </w:r>
    </w:p>
    <w:p w14:paraId="2CE5A759" w14:textId="77777777" w:rsidR="00CA1314" w:rsidRPr="00402596" w:rsidRDefault="00CA1314" w:rsidP="00CA1314">
      <w:pPr>
        <w:ind w:left="-540" w:right="-540"/>
        <w:rPr>
          <w:rFonts w:asciiTheme="majorHAnsi" w:hAnsiTheme="majorHAnsi" w:cstheme="majorHAnsi"/>
          <w:sz w:val="22"/>
          <w:szCs w:val="22"/>
        </w:rPr>
      </w:pPr>
    </w:p>
    <w:p w14:paraId="0151DF5F" w14:textId="655D12B8" w:rsidR="00CA1314" w:rsidRDefault="00CA1314" w:rsidP="00CA1314">
      <w:pPr>
        <w:autoSpaceDE w:val="0"/>
        <w:autoSpaceDN w:val="0"/>
        <w:adjustRightInd w:val="0"/>
        <w:ind w:left="-540" w:right="-540"/>
        <w:rPr>
          <w:rFonts w:asciiTheme="majorHAnsi" w:hAnsiTheme="majorHAnsi" w:cstheme="majorHAnsi"/>
          <w:sz w:val="22"/>
          <w:szCs w:val="22"/>
        </w:rPr>
      </w:pPr>
      <w:r w:rsidRPr="00402596">
        <w:rPr>
          <w:rFonts w:asciiTheme="majorHAnsi" w:hAnsiTheme="majorHAnsi" w:cstheme="majorHAnsi"/>
          <w:sz w:val="22"/>
          <w:szCs w:val="22"/>
          <w:u w:val="single"/>
        </w:rPr>
        <w:t>Approval of Minutes</w:t>
      </w:r>
      <w:r w:rsidRPr="00402596">
        <w:rPr>
          <w:rFonts w:asciiTheme="majorHAnsi" w:hAnsiTheme="majorHAnsi" w:cstheme="majorHAnsi"/>
          <w:sz w:val="22"/>
          <w:szCs w:val="22"/>
        </w:rPr>
        <w:t xml:space="preserve"> –</w:t>
      </w:r>
      <w:r w:rsidR="004765C2" w:rsidRPr="00402596">
        <w:rPr>
          <w:rFonts w:asciiTheme="majorHAnsi" w:hAnsiTheme="majorHAnsi" w:cstheme="majorHAnsi"/>
          <w:sz w:val="22"/>
          <w:szCs w:val="22"/>
        </w:rPr>
        <w:t xml:space="preserve"> </w:t>
      </w:r>
      <w:r w:rsidR="00DA490F" w:rsidRPr="00402596">
        <w:rPr>
          <w:rFonts w:asciiTheme="majorHAnsi" w:hAnsiTheme="majorHAnsi" w:cstheme="majorHAnsi"/>
          <w:sz w:val="22"/>
          <w:szCs w:val="22"/>
        </w:rPr>
        <w:t xml:space="preserve">A motion for approval of the EPCH General Membership </w:t>
      </w:r>
      <w:r w:rsidR="00B175A1" w:rsidRPr="00402596">
        <w:rPr>
          <w:rFonts w:asciiTheme="majorHAnsi" w:hAnsiTheme="majorHAnsi" w:cstheme="majorHAnsi"/>
          <w:sz w:val="22"/>
          <w:szCs w:val="22"/>
        </w:rPr>
        <w:t xml:space="preserve">Meeting minutes </w:t>
      </w:r>
      <w:r w:rsidR="003E0BCD" w:rsidRPr="00402596">
        <w:rPr>
          <w:rFonts w:asciiTheme="majorHAnsi" w:hAnsiTheme="majorHAnsi" w:cstheme="majorHAnsi"/>
          <w:sz w:val="22"/>
          <w:szCs w:val="22"/>
        </w:rPr>
        <w:t xml:space="preserve">from </w:t>
      </w:r>
      <w:r w:rsidR="00946C21">
        <w:rPr>
          <w:rFonts w:asciiTheme="majorHAnsi" w:hAnsiTheme="majorHAnsi" w:cstheme="majorHAnsi"/>
          <w:sz w:val="22"/>
          <w:szCs w:val="22"/>
        </w:rPr>
        <w:t>Decem</w:t>
      </w:r>
      <w:r w:rsidR="00BB6112" w:rsidRPr="00BB6112">
        <w:rPr>
          <w:rFonts w:asciiTheme="majorHAnsi" w:hAnsiTheme="majorHAnsi" w:cstheme="majorHAnsi"/>
          <w:sz w:val="22"/>
          <w:szCs w:val="22"/>
        </w:rPr>
        <w:t>ber 1</w:t>
      </w:r>
      <w:r w:rsidR="00946C21">
        <w:rPr>
          <w:rFonts w:asciiTheme="majorHAnsi" w:hAnsiTheme="majorHAnsi" w:cstheme="majorHAnsi"/>
          <w:sz w:val="22"/>
          <w:szCs w:val="22"/>
        </w:rPr>
        <w:t>2</w:t>
      </w:r>
      <w:r w:rsidR="00BB6112" w:rsidRPr="00BB6112">
        <w:rPr>
          <w:rFonts w:asciiTheme="majorHAnsi" w:hAnsiTheme="majorHAnsi" w:cstheme="majorHAnsi"/>
          <w:sz w:val="22"/>
          <w:szCs w:val="22"/>
        </w:rPr>
        <w:t>, 2019</w:t>
      </w:r>
      <w:r w:rsidR="00BB6112">
        <w:rPr>
          <w:rFonts w:asciiTheme="majorHAnsi" w:hAnsiTheme="majorHAnsi" w:cstheme="majorHAnsi"/>
          <w:sz w:val="22"/>
          <w:szCs w:val="22"/>
        </w:rPr>
        <w:t xml:space="preserve"> </w:t>
      </w:r>
      <w:r w:rsidR="00DA490F" w:rsidRPr="00402596">
        <w:rPr>
          <w:rFonts w:asciiTheme="majorHAnsi" w:hAnsiTheme="majorHAnsi" w:cstheme="majorHAnsi"/>
          <w:sz w:val="22"/>
          <w:szCs w:val="22"/>
        </w:rPr>
        <w:t xml:space="preserve">was made by </w:t>
      </w:r>
      <w:r w:rsidR="00946C21">
        <w:rPr>
          <w:rFonts w:asciiTheme="majorHAnsi" w:hAnsiTheme="majorHAnsi" w:cstheme="majorHAnsi"/>
          <w:sz w:val="22"/>
          <w:szCs w:val="22"/>
        </w:rPr>
        <w:t xml:space="preserve">Marta Mena </w:t>
      </w:r>
      <w:r w:rsidR="001B2F94">
        <w:rPr>
          <w:rFonts w:asciiTheme="majorHAnsi" w:hAnsiTheme="majorHAnsi" w:cstheme="majorHAnsi"/>
          <w:sz w:val="22"/>
          <w:szCs w:val="22"/>
        </w:rPr>
        <w:t xml:space="preserve">and seconded by </w:t>
      </w:r>
      <w:r w:rsidR="00946C21">
        <w:rPr>
          <w:rFonts w:asciiTheme="majorHAnsi" w:hAnsiTheme="majorHAnsi" w:cstheme="majorHAnsi"/>
          <w:sz w:val="22"/>
          <w:szCs w:val="22"/>
        </w:rPr>
        <w:t>Justin Rotti</w:t>
      </w:r>
      <w:r w:rsidR="00690C8B" w:rsidRPr="00402596">
        <w:rPr>
          <w:rFonts w:asciiTheme="majorHAnsi" w:hAnsiTheme="majorHAnsi" w:cstheme="majorHAnsi"/>
          <w:sz w:val="22"/>
          <w:szCs w:val="22"/>
        </w:rPr>
        <w:t>.  All approved</w:t>
      </w:r>
      <w:r w:rsidR="00DA490F" w:rsidRPr="00402596">
        <w:rPr>
          <w:rFonts w:asciiTheme="majorHAnsi" w:hAnsiTheme="majorHAnsi" w:cstheme="majorHAnsi"/>
          <w:sz w:val="22"/>
          <w:szCs w:val="22"/>
        </w:rPr>
        <w:t xml:space="preserve">.  </w:t>
      </w:r>
    </w:p>
    <w:p w14:paraId="09B933A9" w14:textId="77777777" w:rsidR="00B975FE" w:rsidRDefault="00B975FE" w:rsidP="00CA1314">
      <w:pPr>
        <w:autoSpaceDE w:val="0"/>
        <w:autoSpaceDN w:val="0"/>
        <w:adjustRightInd w:val="0"/>
        <w:ind w:left="-540" w:right="-540"/>
        <w:rPr>
          <w:rFonts w:asciiTheme="majorHAnsi" w:hAnsiTheme="majorHAnsi" w:cstheme="majorHAnsi"/>
          <w:sz w:val="22"/>
          <w:szCs w:val="22"/>
        </w:rPr>
      </w:pPr>
    </w:p>
    <w:p w14:paraId="20FF93DE" w14:textId="48B9944D" w:rsidR="00B975FE" w:rsidRDefault="00B975FE" w:rsidP="00CA1314">
      <w:pPr>
        <w:autoSpaceDE w:val="0"/>
        <w:autoSpaceDN w:val="0"/>
        <w:adjustRightInd w:val="0"/>
        <w:ind w:left="-540" w:right="-540"/>
        <w:rPr>
          <w:rFonts w:asciiTheme="majorHAnsi" w:hAnsiTheme="majorHAnsi" w:cstheme="majorHAnsi"/>
          <w:sz w:val="22"/>
          <w:szCs w:val="22"/>
        </w:rPr>
      </w:pPr>
      <w:r w:rsidRPr="00B975FE">
        <w:rPr>
          <w:rFonts w:asciiTheme="majorHAnsi" w:hAnsiTheme="majorHAnsi" w:cstheme="majorHAnsi"/>
          <w:sz w:val="22"/>
          <w:szCs w:val="22"/>
          <w:u w:val="single"/>
        </w:rPr>
        <w:t>CoC Board Report</w:t>
      </w:r>
      <w:r>
        <w:rPr>
          <w:rFonts w:asciiTheme="majorHAnsi" w:hAnsiTheme="majorHAnsi" w:cstheme="majorHAnsi"/>
          <w:sz w:val="22"/>
          <w:szCs w:val="22"/>
        </w:rPr>
        <w:t xml:space="preserve"> – Bill Sparks</w:t>
      </w:r>
      <w:r w:rsidR="008D2211">
        <w:rPr>
          <w:rFonts w:asciiTheme="majorHAnsi" w:hAnsiTheme="majorHAnsi" w:cstheme="majorHAnsi"/>
          <w:sz w:val="22"/>
          <w:szCs w:val="22"/>
        </w:rPr>
        <w:t>, CoC Board member,</w:t>
      </w:r>
      <w:r>
        <w:rPr>
          <w:rFonts w:asciiTheme="majorHAnsi" w:hAnsiTheme="majorHAnsi" w:cstheme="majorHAnsi"/>
          <w:sz w:val="22"/>
          <w:szCs w:val="22"/>
        </w:rPr>
        <w:t xml:space="preserve"> provided an update from the </w:t>
      </w:r>
      <w:r w:rsidR="00946C21">
        <w:rPr>
          <w:rFonts w:asciiTheme="majorHAnsi" w:hAnsiTheme="majorHAnsi" w:cstheme="majorHAnsi"/>
          <w:sz w:val="22"/>
          <w:szCs w:val="22"/>
        </w:rPr>
        <w:t>Dece</w:t>
      </w:r>
      <w:r>
        <w:rPr>
          <w:rFonts w:asciiTheme="majorHAnsi" w:hAnsiTheme="majorHAnsi" w:cstheme="majorHAnsi"/>
          <w:sz w:val="22"/>
          <w:szCs w:val="22"/>
        </w:rPr>
        <w:t>mber CoC Board meeting</w:t>
      </w:r>
      <w:r w:rsidR="00946C21">
        <w:rPr>
          <w:rFonts w:asciiTheme="majorHAnsi" w:hAnsiTheme="majorHAnsi" w:cstheme="majorHAnsi"/>
          <w:sz w:val="22"/>
          <w:szCs w:val="22"/>
        </w:rPr>
        <w:t>.</w:t>
      </w:r>
      <w:r w:rsidR="00861784">
        <w:rPr>
          <w:rFonts w:asciiTheme="majorHAnsi" w:hAnsiTheme="majorHAnsi" w:cstheme="majorHAnsi"/>
          <w:sz w:val="22"/>
          <w:szCs w:val="22"/>
        </w:rPr>
        <w:t xml:space="preserve">  </w:t>
      </w:r>
    </w:p>
    <w:p w14:paraId="2D3B4171" w14:textId="77777777" w:rsidR="006D7BC4" w:rsidRDefault="006D7BC4" w:rsidP="00CA1314">
      <w:pPr>
        <w:autoSpaceDE w:val="0"/>
        <w:autoSpaceDN w:val="0"/>
        <w:adjustRightInd w:val="0"/>
        <w:ind w:left="-540" w:right="-540"/>
        <w:rPr>
          <w:rFonts w:asciiTheme="majorHAnsi" w:hAnsiTheme="majorHAnsi" w:cstheme="majorHAnsi"/>
          <w:sz w:val="22"/>
          <w:szCs w:val="22"/>
        </w:rPr>
      </w:pPr>
    </w:p>
    <w:p w14:paraId="3B8B69CF" w14:textId="15D62465" w:rsidR="00C6453D" w:rsidRDefault="009F7BEC" w:rsidP="00C6453D">
      <w:pPr>
        <w:ind w:left="-540" w:right="-540"/>
        <w:rPr>
          <w:rFonts w:asciiTheme="majorHAnsi" w:hAnsiTheme="majorHAnsi" w:cstheme="majorHAnsi"/>
          <w:sz w:val="22"/>
          <w:szCs w:val="22"/>
        </w:rPr>
      </w:pPr>
      <w:r w:rsidRPr="00402596">
        <w:rPr>
          <w:rFonts w:asciiTheme="majorHAnsi" w:hAnsiTheme="majorHAnsi" w:cstheme="majorHAnsi"/>
          <w:sz w:val="22"/>
          <w:szCs w:val="22"/>
          <w:u w:val="single"/>
        </w:rPr>
        <w:t>EPCH Planning Committee</w:t>
      </w:r>
      <w:r w:rsidRPr="00402596">
        <w:rPr>
          <w:rFonts w:asciiTheme="majorHAnsi" w:hAnsiTheme="majorHAnsi" w:cstheme="majorHAnsi"/>
          <w:sz w:val="22"/>
          <w:szCs w:val="22"/>
        </w:rPr>
        <w:t xml:space="preserve"> – </w:t>
      </w:r>
      <w:r w:rsidR="00946C21">
        <w:rPr>
          <w:rFonts w:asciiTheme="majorHAnsi" w:hAnsiTheme="majorHAnsi" w:cstheme="majorHAnsi"/>
          <w:sz w:val="22"/>
          <w:szCs w:val="22"/>
        </w:rPr>
        <w:t>Shadecie Walker, Planning Committee chair, indicated that the committee would be discussing priority populations at the upcoming meeting and invited the membership to</w:t>
      </w:r>
      <w:r w:rsidR="00BD1AC8">
        <w:rPr>
          <w:rFonts w:asciiTheme="majorHAnsi" w:hAnsiTheme="majorHAnsi" w:cstheme="majorHAnsi"/>
          <w:sz w:val="22"/>
          <w:szCs w:val="22"/>
        </w:rPr>
        <w:t xml:space="preserve"> attend and </w:t>
      </w:r>
      <w:r w:rsidR="00946C21">
        <w:rPr>
          <w:rFonts w:asciiTheme="majorHAnsi" w:hAnsiTheme="majorHAnsi" w:cstheme="majorHAnsi"/>
          <w:sz w:val="22"/>
          <w:szCs w:val="22"/>
        </w:rPr>
        <w:t xml:space="preserve">join in the discussion.  </w:t>
      </w:r>
      <w:r w:rsidR="00B975FE">
        <w:rPr>
          <w:rFonts w:asciiTheme="majorHAnsi" w:hAnsiTheme="majorHAnsi" w:cstheme="majorHAnsi"/>
          <w:sz w:val="22"/>
          <w:szCs w:val="22"/>
        </w:rPr>
        <w:t xml:space="preserve"> </w:t>
      </w:r>
      <w:r w:rsidR="009552E4" w:rsidRPr="009552E4">
        <w:rPr>
          <w:rFonts w:asciiTheme="majorHAnsi" w:hAnsiTheme="majorHAnsi" w:cstheme="majorHAnsi"/>
          <w:sz w:val="22"/>
          <w:szCs w:val="22"/>
        </w:rPr>
        <w:t>Planning Committee meeting</w:t>
      </w:r>
      <w:r w:rsidR="008D2211">
        <w:rPr>
          <w:rFonts w:asciiTheme="majorHAnsi" w:hAnsiTheme="majorHAnsi" w:cstheme="majorHAnsi"/>
          <w:sz w:val="22"/>
          <w:szCs w:val="22"/>
        </w:rPr>
        <w:t xml:space="preserve">s are </w:t>
      </w:r>
      <w:r w:rsidR="009552E4" w:rsidRPr="009552E4">
        <w:rPr>
          <w:rFonts w:asciiTheme="majorHAnsi" w:hAnsiTheme="majorHAnsi" w:cstheme="majorHAnsi"/>
          <w:sz w:val="22"/>
          <w:szCs w:val="22"/>
        </w:rPr>
        <w:t xml:space="preserve">held on </w:t>
      </w:r>
      <w:r w:rsidR="008D2211">
        <w:rPr>
          <w:rFonts w:asciiTheme="majorHAnsi" w:hAnsiTheme="majorHAnsi" w:cstheme="majorHAnsi"/>
          <w:sz w:val="22"/>
          <w:szCs w:val="22"/>
        </w:rPr>
        <w:t xml:space="preserve">the second </w:t>
      </w:r>
      <w:r w:rsidR="009552E4" w:rsidRPr="009552E4">
        <w:rPr>
          <w:rFonts w:asciiTheme="majorHAnsi" w:hAnsiTheme="majorHAnsi" w:cstheme="majorHAnsi"/>
          <w:sz w:val="22"/>
          <w:szCs w:val="22"/>
        </w:rPr>
        <w:t>Tuesday</w:t>
      </w:r>
      <w:r w:rsidR="008D2211">
        <w:rPr>
          <w:rFonts w:asciiTheme="majorHAnsi" w:hAnsiTheme="majorHAnsi" w:cstheme="majorHAnsi"/>
          <w:sz w:val="22"/>
          <w:szCs w:val="22"/>
        </w:rPr>
        <w:t xml:space="preserve"> of each month </w:t>
      </w:r>
      <w:r w:rsidRPr="00402596">
        <w:rPr>
          <w:rFonts w:asciiTheme="majorHAnsi" w:hAnsiTheme="majorHAnsi" w:cstheme="majorHAnsi"/>
          <w:sz w:val="22"/>
          <w:szCs w:val="22"/>
        </w:rPr>
        <w:t>at 9:00 a.m. at TRLA.</w:t>
      </w:r>
      <w:r w:rsidR="006E1B18" w:rsidRPr="00402596">
        <w:rPr>
          <w:rFonts w:asciiTheme="majorHAnsi" w:hAnsiTheme="majorHAnsi" w:cstheme="majorHAnsi"/>
          <w:sz w:val="22"/>
          <w:szCs w:val="22"/>
        </w:rPr>
        <w:t xml:space="preserve"> </w:t>
      </w:r>
    </w:p>
    <w:p w14:paraId="7B0FCB71" w14:textId="77777777" w:rsidR="008D2211" w:rsidRDefault="008D2211" w:rsidP="00C6453D">
      <w:pPr>
        <w:ind w:left="-540" w:right="-540"/>
        <w:rPr>
          <w:rFonts w:asciiTheme="majorHAnsi" w:hAnsiTheme="majorHAnsi" w:cstheme="majorHAnsi"/>
          <w:sz w:val="22"/>
          <w:szCs w:val="22"/>
        </w:rPr>
      </w:pPr>
    </w:p>
    <w:p w14:paraId="27FC9BF9" w14:textId="50958C67" w:rsidR="008D2211" w:rsidRDefault="008D2211" w:rsidP="00C6453D">
      <w:pPr>
        <w:ind w:left="-540" w:right="-540"/>
        <w:rPr>
          <w:rFonts w:asciiTheme="majorHAnsi" w:hAnsiTheme="majorHAnsi" w:cstheme="majorHAnsi"/>
          <w:sz w:val="22"/>
          <w:szCs w:val="22"/>
        </w:rPr>
      </w:pPr>
      <w:r w:rsidRPr="008D2211">
        <w:rPr>
          <w:rFonts w:asciiTheme="majorHAnsi" w:hAnsiTheme="majorHAnsi" w:cstheme="majorHAnsi"/>
          <w:sz w:val="22"/>
          <w:szCs w:val="22"/>
          <w:u w:val="single"/>
        </w:rPr>
        <w:t>Coordinated Entry</w:t>
      </w:r>
      <w:r>
        <w:rPr>
          <w:rFonts w:asciiTheme="majorHAnsi" w:hAnsiTheme="majorHAnsi" w:cstheme="majorHAnsi"/>
          <w:sz w:val="22"/>
          <w:szCs w:val="22"/>
        </w:rPr>
        <w:t xml:space="preserve"> –</w:t>
      </w:r>
      <w:r w:rsidR="00AE1223">
        <w:rPr>
          <w:rFonts w:asciiTheme="majorHAnsi" w:hAnsiTheme="majorHAnsi" w:cstheme="majorHAnsi"/>
          <w:sz w:val="22"/>
          <w:szCs w:val="22"/>
        </w:rPr>
        <w:t xml:space="preserve"> </w:t>
      </w:r>
      <w:r w:rsidR="00946C21">
        <w:rPr>
          <w:rFonts w:asciiTheme="majorHAnsi" w:hAnsiTheme="majorHAnsi" w:cstheme="majorHAnsi"/>
          <w:sz w:val="22"/>
          <w:szCs w:val="22"/>
        </w:rPr>
        <w:t xml:space="preserve">Camille Castillo, </w:t>
      </w:r>
      <w:r w:rsidR="00BD1AC8" w:rsidRPr="00BD1AC8">
        <w:rPr>
          <w:rFonts w:asciiTheme="majorHAnsi" w:hAnsiTheme="majorHAnsi" w:cstheme="majorHAnsi"/>
          <w:sz w:val="22"/>
          <w:szCs w:val="22"/>
        </w:rPr>
        <w:t xml:space="preserve">Project Director for the Coalition </w:t>
      </w:r>
      <w:r w:rsidR="00BD1AC8">
        <w:rPr>
          <w:rFonts w:asciiTheme="majorHAnsi" w:hAnsiTheme="majorHAnsi" w:cstheme="majorHAnsi"/>
          <w:sz w:val="22"/>
          <w:szCs w:val="22"/>
        </w:rPr>
        <w:t xml:space="preserve">and </w:t>
      </w:r>
      <w:r w:rsidR="00946C21">
        <w:rPr>
          <w:rFonts w:asciiTheme="majorHAnsi" w:hAnsiTheme="majorHAnsi" w:cstheme="majorHAnsi"/>
          <w:sz w:val="22"/>
          <w:szCs w:val="22"/>
        </w:rPr>
        <w:t>interim chair for the Coordinated Assessment Oversight Committee, facilitated the monthly conversation regarding the local Coordinated Entry system.  There were comments regarding calls and texts of referrals in addition to the current email process.</w:t>
      </w:r>
    </w:p>
    <w:p w14:paraId="06A730C1" w14:textId="77777777" w:rsidR="008D2211" w:rsidRDefault="008D2211" w:rsidP="00C6453D">
      <w:pPr>
        <w:ind w:left="-540" w:right="-540"/>
        <w:rPr>
          <w:rFonts w:asciiTheme="majorHAnsi" w:hAnsiTheme="majorHAnsi" w:cstheme="majorHAnsi"/>
          <w:sz w:val="22"/>
          <w:szCs w:val="22"/>
        </w:rPr>
      </w:pPr>
    </w:p>
    <w:p w14:paraId="1C661E7D" w14:textId="143826D5" w:rsidR="008D2211" w:rsidRDefault="00946C21" w:rsidP="00C6453D">
      <w:pPr>
        <w:ind w:left="-540" w:right="-540"/>
        <w:rPr>
          <w:rFonts w:asciiTheme="majorHAnsi" w:hAnsiTheme="majorHAnsi" w:cstheme="majorHAnsi"/>
          <w:sz w:val="22"/>
          <w:szCs w:val="22"/>
        </w:rPr>
      </w:pPr>
      <w:r>
        <w:rPr>
          <w:rFonts w:asciiTheme="majorHAnsi" w:hAnsiTheme="majorHAnsi" w:cstheme="majorHAnsi"/>
          <w:sz w:val="22"/>
          <w:szCs w:val="22"/>
          <w:u w:val="single"/>
        </w:rPr>
        <w:t>Housing Counselor Certification Rule</w:t>
      </w:r>
      <w:r w:rsidR="008D2211">
        <w:rPr>
          <w:rFonts w:asciiTheme="majorHAnsi" w:hAnsiTheme="majorHAnsi" w:cstheme="majorHAnsi"/>
          <w:sz w:val="22"/>
          <w:szCs w:val="22"/>
        </w:rPr>
        <w:t xml:space="preserve"> – </w:t>
      </w:r>
      <w:r>
        <w:rPr>
          <w:rFonts w:asciiTheme="majorHAnsi" w:hAnsiTheme="majorHAnsi" w:cstheme="majorHAnsi"/>
          <w:sz w:val="22"/>
          <w:szCs w:val="22"/>
        </w:rPr>
        <w:t xml:space="preserve">Camille reviewed the new rule, who it targets and the implementation deadline of August 1, 2020.  The rule is not applicable to most programs, however, there </w:t>
      </w:r>
      <w:r w:rsidR="00842208">
        <w:rPr>
          <w:rFonts w:asciiTheme="majorHAnsi" w:hAnsiTheme="majorHAnsi" w:cstheme="majorHAnsi"/>
          <w:sz w:val="22"/>
          <w:szCs w:val="22"/>
        </w:rPr>
        <w:t xml:space="preserve">was enough </w:t>
      </w:r>
      <w:r>
        <w:rPr>
          <w:rFonts w:asciiTheme="majorHAnsi" w:hAnsiTheme="majorHAnsi" w:cstheme="majorHAnsi"/>
          <w:sz w:val="22"/>
          <w:szCs w:val="22"/>
        </w:rPr>
        <w:t>confusion</w:t>
      </w:r>
      <w:r w:rsidR="00842208">
        <w:rPr>
          <w:rFonts w:asciiTheme="majorHAnsi" w:hAnsiTheme="majorHAnsi" w:cstheme="majorHAnsi"/>
          <w:sz w:val="22"/>
          <w:szCs w:val="22"/>
        </w:rPr>
        <w:t xml:space="preserve"> that it needed to be clarified.</w:t>
      </w:r>
      <w:r w:rsidR="00AE1223" w:rsidRPr="00AE1223">
        <w:rPr>
          <w:rFonts w:asciiTheme="majorHAnsi" w:hAnsiTheme="majorHAnsi" w:cstheme="majorHAnsi"/>
          <w:sz w:val="22"/>
          <w:szCs w:val="22"/>
        </w:rPr>
        <w:t xml:space="preserve"> </w:t>
      </w:r>
    </w:p>
    <w:p w14:paraId="6461201F" w14:textId="77777777" w:rsidR="00842208" w:rsidRDefault="00842208" w:rsidP="00C6453D">
      <w:pPr>
        <w:ind w:left="-540" w:right="-540"/>
        <w:rPr>
          <w:rFonts w:asciiTheme="majorHAnsi" w:hAnsiTheme="majorHAnsi" w:cstheme="majorHAnsi"/>
          <w:sz w:val="22"/>
          <w:szCs w:val="22"/>
        </w:rPr>
      </w:pPr>
    </w:p>
    <w:p w14:paraId="471B2440" w14:textId="4B703766" w:rsidR="00842208" w:rsidRPr="00842208" w:rsidRDefault="00842208" w:rsidP="00842208">
      <w:pPr>
        <w:ind w:left="-540" w:right="-540"/>
        <w:rPr>
          <w:rFonts w:asciiTheme="majorHAnsi" w:hAnsiTheme="majorHAnsi" w:cstheme="majorHAnsi"/>
          <w:sz w:val="22"/>
          <w:szCs w:val="22"/>
        </w:rPr>
      </w:pPr>
      <w:r>
        <w:rPr>
          <w:rFonts w:asciiTheme="majorHAnsi" w:hAnsiTheme="majorHAnsi" w:cstheme="majorHAnsi"/>
          <w:sz w:val="22"/>
          <w:szCs w:val="22"/>
          <w:u w:val="single"/>
        </w:rPr>
        <w:t>Self-Certification Households</w:t>
      </w:r>
      <w:r w:rsidRPr="00842208">
        <w:rPr>
          <w:rFonts w:asciiTheme="majorHAnsi" w:hAnsiTheme="majorHAnsi" w:cstheme="majorHAnsi"/>
          <w:sz w:val="22"/>
          <w:szCs w:val="22"/>
        </w:rPr>
        <w:t xml:space="preserve"> – Camille reviewed the </w:t>
      </w:r>
      <w:r w:rsidR="00861784">
        <w:rPr>
          <w:rFonts w:asciiTheme="majorHAnsi" w:hAnsiTheme="majorHAnsi" w:cstheme="majorHAnsi"/>
          <w:sz w:val="22"/>
          <w:szCs w:val="22"/>
        </w:rPr>
        <w:t>percentage of clients self-certifying their homeless status and recommend</w:t>
      </w:r>
      <w:r w:rsidR="00BD1AC8">
        <w:rPr>
          <w:rFonts w:asciiTheme="majorHAnsi" w:hAnsiTheme="majorHAnsi" w:cstheme="majorHAnsi"/>
          <w:sz w:val="22"/>
          <w:szCs w:val="22"/>
        </w:rPr>
        <w:t>ed</w:t>
      </w:r>
      <w:bookmarkStart w:id="0" w:name="_GoBack"/>
      <w:bookmarkEnd w:id="0"/>
      <w:r w:rsidR="00861784">
        <w:rPr>
          <w:rFonts w:asciiTheme="majorHAnsi" w:hAnsiTheme="majorHAnsi" w:cstheme="majorHAnsi"/>
          <w:sz w:val="22"/>
          <w:szCs w:val="22"/>
        </w:rPr>
        <w:t xml:space="preserve"> new questions to assist in the verification process.  Self-certification should be a last resort for homelessness verification.</w:t>
      </w:r>
      <w:r w:rsidRPr="00842208">
        <w:rPr>
          <w:rFonts w:asciiTheme="majorHAnsi" w:hAnsiTheme="majorHAnsi" w:cstheme="majorHAnsi"/>
          <w:sz w:val="22"/>
          <w:szCs w:val="22"/>
        </w:rPr>
        <w:t xml:space="preserve"> </w:t>
      </w:r>
    </w:p>
    <w:p w14:paraId="774A7AF8" w14:textId="77777777" w:rsidR="00842208" w:rsidRDefault="00842208" w:rsidP="00842208">
      <w:pPr>
        <w:ind w:left="-540" w:right="-540"/>
        <w:rPr>
          <w:rFonts w:asciiTheme="majorHAnsi" w:hAnsiTheme="majorHAnsi" w:cstheme="majorHAnsi"/>
          <w:sz w:val="22"/>
          <w:szCs w:val="22"/>
          <w:u w:val="single"/>
        </w:rPr>
      </w:pPr>
    </w:p>
    <w:p w14:paraId="175A6344" w14:textId="6B1CA4D4" w:rsidR="00861784" w:rsidRPr="00861784" w:rsidRDefault="00861784" w:rsidP="00842208">
      <w:pPr>
        <w:ind w:left="-540" w:right="-540"/>
        <w:rPr>
          <w:rFonts w:asciiTheme="majorHAnsi" w:hAnsiTheme="majorHAnsi" w:cstheme="majorHAnsi"/>
          <w:sz w:val="22"/>
          <w:szCs w:val="22"/>
        </w:rPr>
      </w:pPr>
      <w:r>
        <w:rPr>
          <w:rFonts w:asciiTheme="majorHAnsi" w:hAnsiTheme="majorHAnsi" w:cstheme="majorHAnsi"/>
          <w:sz w:val="22"/>
          <w:szCs w:val="22"/>
          <w:u w:val="single"/>
        </w:rPr>
        <w:t>Point-in-Time</w:t>
      </w:r>
      <w:r>
        <w:rPr>
          <w:rFonts w:asciiTheme="majorHAnsi" w:hAnsiTheme="majorHAnsi" w:cstheme="majorHAnsi"/>
          <w:sz w:val="22"/>
          <w:szCs w:val="22"/>
        </w:rPr>
        <w:t xml:space="preserve"> – Camille went over the process for the 2020 Point in Time count and survey, reminding everyone that the Planning Committee recommended a street count and that volunteers were needed.  January 15 was the deadline to sign up online at the Coalition’s website.  Training on the Counting US app for both unsheltered and shelter would be scheduled as soon as possible after the deadline.  The count is scheduled statewide for January 23, 2020.</w:t>
      </w:r>
    </w:p>
    <w:p w14:paraId="127B1828" w14:textId="77777777" w:rsidR="00861784" w:rsidRPr="00842208" w:rsidRDefault="00861784" w:rsidP="00842208">
      <w:pPr>
        <w:ind w:left="-540" w:right="-540"/>
        <w:rPr>
          <w:rFonts w:asciiTheme="majorHAnsi" w:hAnsiTheme="majorHAnsi" w:cstheme="majorHAnsi"/>
          <w:sz w:val="22"/>
          <w:szCs w:val="22"/>
          <w:u w:val="single"/>
        </w:rPr>
      </w:pPr>
    </w:p>
    <w:p w14:paraId="1263A82E" w14:textId="79263650" w:rsidR="00534A77" w:rsidRPr="00402596" w:rsidRDefault="00A94B84" w:rsidP="00F8031E">
      <w:pPr>
        <w:autoSpaceDE w:val="0"/>
        <w:autoSpaceDN w:val="0"/>
        <w:adjustRightInd w:val="0"/>
        <w:ind w:left="-540" w:right="-540"/>
        <w:rPr>
          <w:rFonts w:asciiTheme="majorHAnsi" w:hAnsiTheme="majorHAnsi" w:cstheme="majorHAnsi"/>
          <w:sz w:val="22"/>
          <w:szCs w:val="22"/>
        </w:rPr>
      </w:pPr>
      <w:r w:rsidRPr="00402596">
        <w:rPr>
          <w:rFonts w:asciiTheme="majorHAnsi" w:hAnsiTheme="majorHAnsi" w:cstheme="majorHAnsi"/>
          <w:sz w:val="22"/>
          <w:szCs w:val="22"/>
          <w:u w:val="single"/>
        </w:rPr>
        <w:t>Agency Announcements</w:t>
      </w:r>
      <w:r w:rsidR="00EC4E89" w:rsidRPr="00402596">
        <w:rPr>
          <w:rFonts w:asciiTheme="majorHAnsi" w:hAnsiTheme="majorHAnsi" w:cstheme="majorHAnsi"/>
          <w:sz w:val="22"/>
          <w:szCs w:val="22"/>
        </w:rPr>
        <w:t xml:space="preserve"> – </w:t>
      </w:r>
      <w:r w:rsidR="00F31C24" w:rsidRPr="00402596">
        <w:rPr>
          <w:rFonts w:asciiTheme="majorHAnsi" w:hAnsiTheme="majorHAnsi" w:cstheme="majorHAnsi"/>
          <w:sz w:val="22"/>
          <w:szCs w:val="22"/>
        </w:rPr>
        <w:t>Agency announcements were</w:t>
      </w:r>
      <w:r w:rsidR="00CA2718" w:rsidRPr="00402596">
        <w:rPr>
          <w:rFonts w:asciiTheme="majorHAnsi" w:hAnsiTheme="majorHAnsi" w:cstheme="majorHAnsi"/>
          <w:sz w:val="22"/>
          <w:szCs w:val="22"/>
        </w:rPr>
        <w:t xml:space="preserve"> made</w:t>
      </w:r>
      <w:r w:rsidR="00861784">
        <w:rPr>
          <w:rFonts w:asciiTheme="majorHAnsi" w:hAnsiTheme="majorHAnsi" w:cstheme="majorHAnsi"/>
          <w:sz w:val="22"/>
          <w:szCs w:val="22"/>
        </w:rPr>
        <w:t xml:space="preserve"> including an invitation from Sierra</w:t>
      </w:r>
      <w:r w:rsidR="00A74D49">
        <w:rPr>
          <w:rFonts w:asciiTheme="majorHAnsi" w:hAnsiTheme="majorHAnsi" w:cstheme="majorHAnsi"/>
          <w:sz w:val="22"/>
          <w:szCs w:val="22"/>
        </w:rPr>
        <w:t xml:space="preserve"> Ulibarri, Chair of the</w:t>
      </w:r>
      <w:r w:rsidR="00861784" w:rsidRPr="00861784">
        <w:t xml:space="preserve"> </w:t>
      </w:r>
      <w:r w:rsidR="00861784" w:rsidRPr="00861784">
        <w:rPr>
          <w:rFonts w:asciiTheme="majorHAnsi" w:hAnsiTheme="majorHAnsi" w:cstheme="majorHAnsi"/>
          <w:sz w:val="22"/>
          <w:szCs w:val="22"/>
        </w:rPr>
        <w:t>Performance and Benchmarks Committee</w:t>
      </w:r>
      <w:r w:rsidR="00A74D49">
        <w:rPr>
          <w:rFonts w:asciiTheme="majorHAnsi" w:hAnsiTheme="majorHAnsi" w:cstheme="majorHAnsi"/>
          <w:sz w:val="22"/>
          <w:szCs w:val="22"/>
        </w:rPr>
        <w:t>, for their January 21, 2020 meeting at the Coalition offices.</w:t>
      </w:r>
    </w:p>
    <w:p w14:paraId="368771E9" w14:textId="77777777" w:rsidR="00534A77" w:rsidRPr="00402596" w:rsidRDefault="00534A77" w:rsidP="00F8031E">
      <w:pPr>
        <w:autoSpaceDE w:val="0"/>
        <w:autoSpaceDN w:val="0"/>
        <w:adjustRightInd w:val="0"/>
        <w:ind w:left="-540" w:right="-540"/>
        <w:rPr>
          <w:rFonts w:asciiTheme="majorHAnsi" w:hAnsiTheme="majorHAnsi" w:cstheme="majorHAnsi"/>
          <w:sz w:val="22"/>
          <w:szCs w:val="22"/>
        </w:rPr>
      </w:pPr>
    </w:p>
    <w:p w14:paraId="78BD6D0D" w14:textId="730D1794" w:rsidR="009003ED" w:rsidRDefault="00534A77" w:rsidP="00F8031E">
      <w:pPr>
        <w:autoSpaceDE w:val="0"/>
        <w:autoSpaceDN w:val="0"/>
        <w:adjustRightInd w:val="0"/>
        <w:ind w:left="-540" w:right="-540"/>
        <w:rPr>
          <w:rFonts w:asciiTheme="majorHAnsi" w:hAnsiTheme="majorHAnsi" w:cstheme="majorHAnsi"/>
          <w:sz w:val="22"/>
          <w:szCs w:val="22"/>
        </w:rPr>
      </w:pPr>
      <w:r w:rsidRPr="00402596">
        <w:rPr>
          <w:rFonts w:asciiTheme="majorHAnsi" w:hAnsiTheme="majorHAnsi" w:cstheme="majorHAnsi"/>
          <w:sz w:val="22"/>
          <w:szCs w:val="22"/>
          <w:u w:val="single"/>
        </w:rPr>
        <w:t>Adjourn</w:t>
      </w:r>
      <w:r w:rsidRPr="00402596">
        <w:rPr>
          <w:rFonts w:asciiTheme="majorHAnsi" w:hAnsiTheme="majorHAnsi" w:cstheme="majorHAnsi"/>
          <w:sz w:val="22"/>
          <w:szCs w:val="22"/>
        </w:rPr>
        <w:t xml:space="preserve"> – </w:t>
      </w:r>
      <w:r w:rsidR="001C366D" w:rsidRPr="00402596">
        <w:rPr>
          <w:rFonts w:asciiTheme="majorHAnsi" w:hAnsiTheme="majorHAnsi" w:cstheme="majorHAnsi"/>
          <w:sz w:val="22"/>
          <w:szCs w:val="22"/>
        </w:rPr>
        <w:t xml:space="preserve">A motion </w:t>
      </w:r>
      <w:r w:rsidR="001701AE" w:rsidRPr="00402596">
        <w:rPr>
          <w:rFonts w:asciiTheme="majorHAnsi" w:hAnsiTheme="majorHAnsi" w:cstheme="majorHAnsi"/>
          <w:sz w:val="22"/>
          <w:szCs w:val="22"/>
        </w:rPr>
        <w:t xml:space="preserve">was made </w:t>
      </w:r>
      <w:r w:rsidR="001C366D" w:rsidRPr="00402596">
        <w:rPr>
          <w:rFonts w:asciiTheme="majorHAnsi" w:hAnsiTheme="majorHAnsi" w:cstheme="majorHAnsi"/>
          <w:sz w:val="22"/>
          <w:szCs w:val="22"/>
        </w:rPr>
        <w:t xml:space="preserve">to </w:t>
      </w:r>
      <w:r w:rsidRPr="00402596">
        <w:rPr>
          <w:rFonts w:asciiTheme="majorHAnsi" w:hAnsiTheme="majorHAnsi" w:cstheme="majorHAnsi"/>
          <w:sz w:val="22"/>
          <w:szCs w:val="22"/>
        </w:rPr>
        <w:t>adjourn</w:t>
      </w:r>
      <w:r w:rsidR="001C366D" w:rsidRPr="00402596">
        <w:rPr>
          <w:rFonts w:asciiTheme="majorHAnsi" w:hAnsiTheme="majorHAnsi" w:cstheme="majorHAnsi"/>
          <w:sz w:val="22"/>
          <w:szCs w:val="22"/>
        </w:rPr>
        <w:t xml:space="preserve"> </w:t>
      </w:r>
      <w:r w:rsidR="00AE1223">
        <w:rPr>
          <w:rFonts w:asciiTheme="majorHAnsi" w:hAnsiTheme="majorHAnsi" w:cstheme="majorHAnsi"/>
          <w:sz w:val="22"/>
          <w:szCs w:val="22"/>
        </w:rPr>
        <w:t>10</w:t>
      </w:r>
      <w:r w:rsidR="00F31C24" w:rsidRPr="00402596">
        <w:rPr>
          <w:rFonts w:asciiTheme="majorHAnsi" w:hAnsiTheme="majorHAnsi" w:cstheme="majorHAnsi"/>
          <w:sz w:val="22"/>
          <w:szCs w:val="22"/>
        </w:rPr>
        <w:t>:</w:t>
      </w:r>
      <w:r w:rsidR="00861784">
        <w:rPr>
          <w:rFonts w:asciiTheme="majorHAnsi" w:hAnsiTheme="majorHAnsi" w:cstheme="majorHAnsi"/>
          <w:sz w:val="22"/>
          <w:szCs w:val="22"/>
        </w:rPr>
        <w:t>05</w:t>
      </w:r>
      <w:r w:rsidR="00CA2718" w:rsidRPr="00402596">
        <w:rPr>
          <w:rFonts w:asciiTheme="majorHAnsi" w:hAnsiTheme="majorHAnsi" w:cstheme="majorHAnsi"/>
          <w:sz w:val="22"/>
          <w:szCs w:val="22"/>
        </w:rPr>
        <w:t xml:space="preserve"> a.m.</w:t>
      </w:r>
      <w:r w:rsidR="00A94B84" w:rsidRPr="00402596">
        <w:rPr>
          <w:rFonts w:asciiTheme="majorHAnsi" w:hAnsiTheme="majorHAnsi" w:cstheme="majorHAnsi"/>
          <w:sz w:val="22"/>
          <w:szCs w:val="22"/>
        </w:rPr>
        <w:t xml:space="preserve"> </w:t>
      </w:r>
      <w:r w:rsidR="00293244" w:rsidRPr="00402596">
        <w:rPr>
          <w:rFonts w:asciiTheme="majorHAnsi" w:hAnsiTheme="majorHAnsi" w:cstheme="majorHAnsi"/>
          <w:sz w:val="22"/>
          <w:szCs w:val="22"/>
        </w:rPr>
        <w:t xml:space="preserve"> </w:t>
      </w:r>
      <w:r w:rsidR="00690C8B" w:rsidRPr="00402596">
        <w:rPr>
          <w:rFonts w:asciiTheme="majorHAnsi" w:hAnsiTheme="majorHAnsi" w:cstheme="majorHAnsi"/>
          <w:sz w:val="22"/>
          <w:szCs w:val="22"/>
        </w:rPr>
        <w:t>All approved.</w:t>
      </w:r>
    </w:p>
    <w:p w14:paraId="314F1407" w14:textId="77777777" w:rsidR="001B2F94" w:rsidRDefault="001B2F94" w:rsidP="00F8031E">
      <w:pPr>
        <w:autoSpaceDE w:val="0"/>
        <w:autoSpaceDN w:val="0"/>
        <w:adjustRightInd w:val="0"/>
        <w:ind w:left="-540" w:right="-540"/>
        <w:rPr>
          <w:rFonts w:asciiTheme="majorHAnsi" w:hAnsiTheme="majorHAnsi" w:cstheme="majorHAnsi"/>
        </w:rPr>
      </w:pPr>
    </w:p>
    <w:sectPr w:rsidR="001B2F94" w:rsidSect="00A8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ADB"/>
    <w:multiLevelType w:val="hybridMultilevel"/>
    <w:tmpl w:val="63A8BA74"/>
    <w:lvl w:ilvl="0" w:tplc="CE6A694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C950CE"/>
    <w:multiLevelType w:val="hybridMultilevel"/>
    <w:tmpl w:val="B3986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E739E9"/>
    <w:multiLevelType w:val="hybridMultilevel"/>
    <w:tmpl w:val="9E1A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1004A"/>
    <w:multiLevelType w:val="hybridMultilevel"/>
    <w:tmpl w:val="E8C68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F5B6A"/>
    <w:multiLevelType w:val="hybridMultilevel"/>
    <w:tmpl w:val="58669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E5"/>
    <w:rsid w:val="00004FD4"/>
    <w:rsid w:val="00006C1B"/>
    <w:rsid w:val="00022AE8"/>
    <w:rsid w:val="0004227B"/>
    <w:rsid w:val="000471C8"/>
    <w:rsid w:val="00064D7B"/>
    <w:rsid w:val="00066521"/>
    <w:rsid w:val="0007308A"/>
    <w:rsid w:val="00084312"/>
    <w:rsid w:val="000A4972"/>
    <w:rsid w:val="000B6754"/>
    <w:rsid w:val="000C279E"/>
    <w:rsid w:val="000E39EB"/>
    <w:rsid w:val="000F3DB6"/>
    <w:rsid w:val="00120A35"/>
    <w:rsid w:val="001253DB"/>
    <w:rsid w:val="0012766F"/>
    <w:rsid w:val="00130E61"/>
    <w:rsid w:val="0013511F"/>
    <w:rsid w:val="001424F6"/>
    <w:rsid w:val="00151996"/>
    <w:rsid w:val="001701AE"/>
    <w:rsid w:val="00172C9F"/>
    <w:rsid w:val="00177539"/>
    <w:rsid w:val="001B045D"/>
    <w:rsid w:val="001B2F94"/>
    <w:rsid w:val="001C366D"/>
    <w:rsid w:val="001F0679"/>
    <w:rsid w:val="002015C4"/>
    <w:rsid w:val="002063DF"/>
    <w:rsid w:val="00206E5B"/>
    <w:rsid w:val="00217402"/>
    <w:rsid w:val="00224636"/>
    <w:rsid w:val="00233479"/>
    <w:rsid w:val="00233FFF"/>
    <w:rsid w:val="00284107"/>
    <w:rsid w:val="00293244"/>
    <w:rsid w:val="00297C82"/>
    <w:rsid w:val="002A3F95"/>
    <w:rsid w:val="002B2B1D"/>
    <w:rsid w:val="002B45B3"/>
    <w:rsid w:val="002C1897"/>
    <w:rsid w:val="002D3108"/>
    <w:rsid w:val="002F07A1"/>
    <w:rsid w:val="00304A80"/>
    <w:rsid w:val="00331C33"/>
    <w:rsid w:val="003536A8"/>
    <w:rsid w:val="003727E0"/>
    <w:rsid w:val="003A0AD5"/>
    <w:rsid w:val="003C31EA"/>
    <w:rsid w:val="003D5F0C"/>
    <w:rsid w:val="003E0BCD"/>
    <w:rsid w:val="00402596"/>
    <w:rsid w:val="0040684F"/>
    <w:rsid w:val="00406D34"/>
    <w:rsid w:val="00433369"/>
    <w:rsid w:val="00436007"/>
    <w:rsid w:val="00437297"/>
    <w:rsid w:val="00444953"/>
    <w:rsid w:val="00446234"/>
    <w:rsid w:val="00452E0F"/>
    <w:rsid w:val="00457D83"/>
    <w:rsid w:val="004703C2"/>
    <w:rsid w:val="0047150E"/>
    <w:rsid w:val="0047269E"/>
    <w:rsid w:val="00476291"/>
    <w:rsid w:val="004765C2"/>
    <w:rsid w:val="00487B83"/>
    <w:rsid w:val="004926B2"/>
    <w:rsid w:val="004A071D"/>
    <w:rsid w:val="004B085F"/>
    <w:rsid w:val="004C1C60"/>
    <w:rsid w:val="004C3BD4"/>
    <w:rsid w:val="004D6774"/>
    <w:rsid w:val="004E50E6"/>
    <w:rsid w:val="004F5DEF"/>
    <w:rsid w:val="00511DCE"/>
    <w:rsid w:val="005156C7"/>
    <w:rsid w:val="005216A6"/>
    <w:rsid w:val="00534A77"/>
    <w:rsid w:val="00572ED6"/>
    <w:rsid w:val="0057685A"/>
    <w:rsid w:val="005A0A46"/>
    <w:rsid w:val="005A3C16"/>
    <w:rsid w:val="005C4F54"/>
    <w:rsid w:val="005C77D6"/>
    <w:rsid w:val="005F2EB8"/>
    <w:rsid w:val="0060647A"/>
    <w:rsid w:val="00626514"/>
    <w:rsid w:val="00631757"/>
    <w:rsid w:val="0063671B"/>
    <w:rsid w:val="00645330"/>
    <w:rsid w:val="00661EBA"/>
    <w:rsid w:val="00663B2F"/>
    <w:rsid w:val="00690C8B"/>
    <w:rsid w:val="00692569"/>
    <w:rsid w:val="0069263C"/>
    <w:rsid w:val="006A4B9B"/>
    <w:rsid w:val="006A52EE"/>
    <w:rsid w:val="006A73B5"/>
    <w:rsid w:val="006B496C"/>
    <w:rsid w:val="006D5421"/>
    <w:rsid w:val="006D7BC4"/>
    <w:rsid w:val="006E1B18"/>
    <w:rsid w:val="006F3DF6"/>
    <w:rsid w:val="00714E0D"/>
    <w:rsid w:val="007340DA"/>
    <w:rsid w:val="00737CEC"/>
    <w:rsid w:val="007606AA"/>
    <w:rsid w:val="007612A3"/>
    <w:rsid w:val="0076234A"/>
    <w:rsid w:val="00763847"/>
    <w:rsid w:val="00772470"/>
    <w:rsid w:val="00790F80"/>
    <w:rsid w:val="00795C96"/>
    <w:rsid w:val="007C03BF"/>
    <w:rsid w:val="007E2E06"/>
    <w:rsid w:val="007F5B14"/>
    <w:rsid w:val="007F6090"/>
    <w:rsid w:val="008145F3"/>
    <w:rsid w:val="00817BE4"/>
    <w:rsid w:val="008301D8"/>
    <w:rsid w:val="00842208"/>
    <w:rsid w:val="00843B0C"/>
    <w:rsid w:val="00861179"/>
    <w:rsid w:val="00861784"/>
    <w:rsid w:val="0086194E"/>
    <w:rsid w:val="0087651B"/>
    <w:rsid w:val="00890FCF"/>
    <w:rsid w:val="008A1AEF"/>
    <w:rsid w:val="008A46BA"/>
    <w:rsid w:val="008D2211"/>
    <w:rsid w:val="008F2A4A"/>
    <w:rsid w:val="009003ED"/>
    <w:rsid w:val="0090377E"/>
    <w:rsid w:val="00931CA4"/>
    <w:rsid w:val="00946C21"/>
    <w:rsid w:val="009509CF"/>
    <w:rsid w:val="009552E4"/>
    <w:rsid w:val="00977B7A"/>
    <w:rsid w:val="00982ECB"/>
    <w:rsid w:val="00991000"/>
    <w:rsid w:val="00993D61"/>
    <w:rsid w:val="00997672"/>
    <w:rsid w:val="009A6BD2"/>
    <w:rsid w:val="009B48EE"/>
    <w:rsid w:val="009C582D"/>
    <w:rsid w:val="009E3666"/>
    <w:rsid w:val="009F7BEC"/>
    <w:rsid w:val="00A067A1"/>
    <w:rsid w:val="00A11057"/>
    <w:rsid w:val="00A2297B"/>
    <w:rsid w:val="00A23B1A"/>
    <w:rsid w:val="00A327B5"/>
    <w:rsid w:val="00A556D3"/>
    <w:rsid w:val="00A57D10"/>
    <w:rsid w:val="00A6428D"/>
    <w:rsid w:val="00A74D49"/>
    <w:rsid w:val="00A80A58"/>
    <w:rsid w:val="00A9218E"/>
    <w:rsid w:val="00A94B84"/>
    <w:rsid w:val="00AB47AA"/>
    <w:rsid w:val="00AC0166"/>
    <w:rsid w:val="00AD651F"/>
    <w:rsid w:val="00AE1223"/>
    <w:rsid w:val="00AE683A"/>
    <w:rsid w:val="00AE7910"/>
    <w:rsid w:val="00B16D81"/>
    <w:rsid w:val="00B175A1"/>
    <w:rsid w:val="00B243BF"/>
    <w:rsid w:val="00B25210"/>
    <w:rsid w:val="00B33B5D"/>
    <w:rsid w:val="00B411CD"/>
    <w:rsid w:val="00B67C4F"/>
    <w:rsid w:val="00B74641"/>
    <w:rsid w:val="00B777ED"/>
    <w:rsid w:val="00B975FE"/>
    <w:rsid w:val="00BB3D02"/>
    <w:rsid w:val="00BB6112"/>
    <w:rsid w:val="00BC0585"/>
    <w:rsid w:val="00BD1AC8"/>
    <w:rsid w:val="00BF2B95"/>
    <w:rsid w:val="00C0503D"/>
    <w:rsid w:val="00C34E15"/>
    <w:rsid w:val="00C46BF0"/>
    <w:rsid w:val="00C50631"/>
    <w:rsid w:val="00C5620B"/>
    <w:rsid w:val="00C60E13"/>
    <w:rsid w:val="00C6453D"/>
    <w:rsid w:val="00C651C8"/>
    <w:rsid w:val="00C72092"/>
    <w:rsid w:val="00C86B14"/>
    <w:rsid w:val="00C9515A"/>
    <w:rsid w:val="00C96D82"/>
    <w:rsid w:val="00CA1314"/>
    <w:rsid w:val="00CA2718"/>
    <w:rsid w:val="00CC6663"/>
    <w:rsid w:val="00CE239A"/>
    <w:rsid w:val="00CE42F1"/>
    <w:rsid w:val="00CE49D9"/>
    <w:rsid w:val="00CE4EB5"/>
    <w:rsid w:val="00CE5883"/>
    <w:rsid w:val="00CE772A"/>
    <w:rsid w:val="00CF27CD"/>
    <w:rsid w:val="00D12EAC"/>
    <w:rsid w:val="00D700E7"/>
    <w:rsid w:val="00D7685B"/>
    <w:rsid w:val="00D900E5"/>
    <w:rsid w:val="00D901D9"/>
    <w:rsid w:val="00D916D0"/>
    <w:rsid w:val="00DA490F"/>
    <w:rsid w:val="00DB5EF1"/>
    <w:rsid w:val="00DC0A6A"/>
    <w:rsid w:val="00DE4BF3"/>
    <w:rsid w:val="00DE5072"/>
    <w:rsid w:val="00DF10BE"/>
    <w:rsid w:val="00DF7DCF"/>
    <w:rsid w:val="00E049E4"/>
    <w:rsid w:val="00E07785"/>
    <w:rsid w:val="00E32BF5"/>
    <w:rsid w:val="00E341D4"/>
    <w:rsid w:val="00E4542F"/>
    <w:rsid w:val="00E82756"/>
    <w:rsid w:val="00E9373D"/>
    <w:rsid w:val="00EA66BE"/>
    <w:rsid w:val="00EC37E9"/>
    <w:rsid w:val="00EC4E89"/>
    <w:rsid w:val="00EE3CDF"/>
    <w:rsid w:val="00EE4AB4"/>
    <w:rsid w:val="00F03505"/>
    <w:rsid w:val="00F06032"/>
    <w:rsid w:val="00F06AD6"/>
    <w:rsid w:val="00F15F84"/>
    <w:rsid w:val="00F17CAF"/>
    <w:rsid w:val="00F17D81"/>
    <w:rsid w:val="00F31C24"/>
    <w:rsid w:val="00F43253"/>
    <w:rsid w:val="00F43C4B"/>
    <w:rsid w:val="00F607DA"/>
    <w:rsid w:val="00F7653B"/>
    <w:rsid w:val="00F8031E"/>
    <w:rsid w:val="00F92E9A"/>
    <w:rsid w:val="00FC7BEB"/>
    <w:rsid w:val="00FD5B8F"/>
    <w:rsid w:val="00FE1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4D737"/>
  <w14:defaultImageDpi w14:val="300"/>
  <w15:docId w15:val="{F4A222E0-8A0A-4535-8205-1251F136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C4F"/>
    <w:rPr>
      <w:rFonts w:ascii="Segoe UI" w:hAnsi="Segoe UI" w:cs="Segoe UI"/>
      <w:sz w:val="18"/>
      <w:szCs w:val="18"/>
    </w:rPr>
  </w:style>
  <w:style w:type="paragraph" w:styleId="ListParagraph">
    <w:name w:val="List Paragraph"/>
    <w:basedOn w:val="Normal"/>
    <w:uiPriority w:val="34"/>
    <w:qFormat/>
    <w:rsid w:val="002C1897"/>
    <w:pPr>
      <w:ind w:left="720"/>
      <w:contextualSpacing/>
    </w:pPr>
  </w:style>
  <w:style w:type="character" w:styleId="Hyperlink">
    <w:name w:val="Hyperlink"/>
    <w:basedOn w:val="DefaultParagraphFont"/>
    <w:uiPriority w:val="99"/>
    <w:semiHidden/>
    <w:unhideWhenUsed/>
    <w:rsid w:val="00CA1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76192">
      <w:bodyDiv w:val="1"/>
      <w:marLeft w:val="0"/>
      <w:marRight w:val="0"/>
      <w:marTop w:val="0"/>
      <w:marBottom w:val="0"/>
      <w:divBdr>
        <w:top w:val="none" w:sz="0" w:space="0" w:color="auto"/>
        <w:left w:val="none" w:sz="0" w:space="0" w:color="auto"/>
        <w:bottom w:val="none" w:sz="0" w:space="0" w:color="auto"/>
        <w:right w:val="none" w:sz="0" w:space="0" w:color="auto"/>
      </w:divBdr>
    </w:div>
    <w:div w:id="1347634291">
      <w:bodyDiv w:val="1"/>
      <w:marLeft w:val="0"/>
      <w:marRight w:val="0"/>
      <w:marTop w:val="0"/>
      <w:marBottom w:val="0"/>
      <w:divBdr>
        <w:top w:val="none" w:sz="0" w:space="0" w:color="auto"/>
        <w:left w:val="none" w:sz="0" w:space="0" w:color="auto"/>
        <w:bottom w:val="none" w:sz="0" w:space="0" w:color="auto"/>
        <w:right w:val="none" w:sz="0" w:space="0" w:color="auto"/>
      </w:divBdr>
    </w:div>
    <w:div w:id="177466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9F6E-8DA7-4290-9210-D12ADA67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 Paso Community Foundation</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Neill</dc:creator>
  <cp:keywords/>
  <dc:description/>
  <cp:lastModifiedBy>Carol New</cp:lastModifiedBy>
  <cp:revision>3</cp:revision>
  <cp:lastPrinted>2017-04-10T15:29:00Z</cp:lastPrinted>
  <dcterms:created xsi:type="dcterms:W3CDTF">2020-02-06T19:27:00Z</dcterms:created>
  <dcterms:modified xsi:type="dcterms:W3CDTF">2020-02-06T19:30:00Z</dcterms:modified>
</cp:coreProperties>
</file>